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4F" w:rsidRPr="006A2F04" w:rsidRDefault="00C10FE1" w:rsidP="00C10FE1">
      <w:pPr>
        <w:jc w:val="center"/>
        <w:rPr>
          <w:rFonts w:ascii="Berlin Sans FB Demi" w:hAnsi="Berlin Sans FB Demi"/>
          <w:sz w:val="28"/>
          <w:u w:val="single"/>
        </w:rPr>
      </w:pPr>
      <w:r w:rsidRPr="006A2F04">
        <w:rPr>
          <w:rFonts w:ascii="Berlin Sans FB Demi" w:hAnsi="Berlin Sans FB Demi"/>
          <w:sz w:val="28"/>
          <w:u w:val="single"/>
        </w:rPr>
        <w:t>Structuring your synthesis response for the Area of Study</w:t>
      </w:r>
    </w:p>
    <w:p w:rsidR="00C10FE1" w:rsidRDefault="00C10FE1">
      <w:r>
        <w:t xml:space="preserve">There are </w:t>
      </w:r>
      <w:r w:rsidR="002D6604">
        <w:t xml:space="preserve">THREE </w:t>
      </w:r>
      <w:r>
        <w:t>key things that you must do to achieve good results in this task:</w:t>
      </w:r>
    </w:p>
    <w:p w:rsidR="00C10FE1" w:rsidRDefault="00C10FE1" w:rsidP="006A2F04">
      <w:pPr>
        <w:pStyle w:val="ListParagraph"/>
        <w:numPr>
          <w:ilvl w:val="0"/>
          <w:numId w:val="1"/>
        </w:numPr>
      </w:pPr>
      <w:r>
        <w:t>Show a solid understanding of the concept, belonging.</w:t>
      </w:r>
    </w:p>
    <w:p w:rsidR="006A2F04" w:rsidRDefault="006A2F04" w:rsidP="006A2F04"/>
    <w:p w:rsidR="00C10FE1" w:rsidRDefault="006F25CA" w:rsidP="006A2F04">
      <w:r w:rsidRPr="006F25CA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1" type="#_x0000_t62" style="position:absolute;margin-left:182.25pt;margin-top:24.7pt;width:143.25pt;height:67.1pt;z-index:251673600" adj="10623,26155">
            <v:shadow on="t" opacity=".5" offset="6pt,-6pt"/>
            <v:textbox style="mso-next-textbox:#_x0000_s1041">
              <w:txbxContent>
                <w:p w:rsidR="006A2F04" w:rsidRDefault="006A2F04">
                  <w:r>
                    <w:t>Reread the syllabus outline and</w:t>
                  </w:r>
                  <w:r w:rsidRPr="006A2F04">
                    <w:t xml:space="preserve"> </w:t>
                  </w:r>
                  <w:r>
                    <w:t>look at notes taken during class.</w:t>
                  </w:r>
                </w:p>
              </w:txbxContent>
            </v:textbox>
          </v:shape>
        </w:pict>
      </w:r>
      <w:r w:rsidR="00C10FE1">
        <w:t xml:space="preserve"> </w:t>
      </w:r>
    </w:p>
    <w:p w:rsidR="006A2F04" w:rsidRDefault="006F25CA" w:rsidP="006A2F04">
      <w:pPr>
        <w:jc w:val="center"/>
      </w:pPr>
      <w:r w:rsidRPr="006F25CA">
        <w:rPr>
          <w:noProof/>
        </w:rPr>
        <w:pict>
          <v:shape id="_x0000_s1040" type="#_x0000_t62" style="position:absolute;left:0;text-align:left;margin-left:-23.25pt;margin-top:6pt;width:150.75pt;height:51pt;z-index:251672576" adj="18433,24649">
            <v:shadow on="t" opacity=".5" offset="6pt,-6pt"/>
            <v:textbox>
              <w:txbxContent>
                <w:p w:rsidR="006A2F04" w:rsidRPr="006A2F04" w:rsidRDefault="006A2F04" w:rsidP="006A2F04">
                  <w:pPr>
                    <w:ind w:firstLine="720"/>
                    <w:rPr>
                      <w:sz w:val="2"/>
                      <w:szCs w:val="32"/>
                    </w:rPr>
                  </w:pPr>
                </w:p>
                <w:p w:rsidR="006A2F04" w:rsidRDefault="006A2F04" w:rsidP="006A2F04">
                  <w:pPr>
                    <w:ind w:firstLine="720"/>
                    <w:rPr>
                      <w:sz w:val="32"/>
                      <w:szCs w:val="32"/>
                    </w:rPr>
                  </w:pPr>
                  <w:r w:rsidRPr="006A2F04">
                    <w:rPr>
                      <w:sz w:val="32"/>
                      <w:szCs w:val="32"/>
                    </w:rPr>
                    <w:t>HOW</w:t>
                  </w:r>
                  <w:r>
                    <w:rPr>
                      <w:sz w:val="32"/>
                      <w:szCs w:val="32"/>
                    </w:rPr>
                    <w:t>?</w:t>
                  </w:r>
                </w:p>
                <w:p w:rsidR="006A2F04" w:rsidRDefault="006A2F04" w:rsidP="006A2F04">
                  <w:pPr>
                    <w:ind w:firstLine="720"/>
                    <w:rPr>
                      <w:sz w:val="32"/>
                      <w:szCs w:val="32"/>
                    </w:rPr>
                  </w:pPr>
                </w:p>
                <w:p w:rsidR="006A2F04" w:rsidRPr="006A2F04" w:rsidRDefault="006A2F04" w:rsidP="006A2F04">
                  <w:pPr>
                    <w:ind w:firstLine="720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A2F04" w:rsidRDefault="006A2F04" w:rsidP="006A2F04">
      <w:pPr>
        <w:jc w:val="center"/>
      </w:pPr>
    </w:p>
    <w:p w:rsidR="00C10FE1" w:rsidRDefault="006F25CA" w:rsidP="006A2F04">
      <w:pPr>
        <w:jc w:val="center"/>
      </w:pPr>
      <w:r w:rsidRPr="006F25CA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263.25pt;margin-top:15.5pt;width:28.5pt;height:22.5pt;z-index:251659264"/>
        </w:pict>
      </w:r>
      <w:r w:rsidRPr="006F25CA">
        <w:rPr>
          <w:noProof/>
        </w:rPr>
        <w:pict>
          <v:shape id="_x0000_s1026" type="#_x0000_t120" style="position:absolute;left:0;text-align:left;margin-left:102.75pt;margin-top:15.5pt;width:28.5pt;height:22.5pt;z-index:251658240"/>
        </w:pict>
      </w:r>
    </w:p>
    <w:p w:rsidR="00C10FE1" w:rsidRDefault="006F25CA" w:rsidP="00C10FE1">
      <w:r w:rsidRPr="006F25C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63.25pt;margin-top:20.8pt;width:13.5pt;height:5.25pt;flip:x y;z-index:251669504" o:connectortype="straight"/>
        </w:pict>
      </w:r>
      <w:r w:rsidRPr="006F25CA">
        <w:rPr>
          <w:noProof/>
        </w:rPr>
        <w:pict>
          <v:shape id="_x0000_s1036" type="#_x0000_t32" style="position:absolute;margin-left:277.5pt;margin-top:20.8pt;width:14.25pt;height:5.25pt;flip:y;z-index:251668480" o:connectortype="straight"/>
        </w:pict>
      </w:r>
      <w:r w:rsidRPr="006F25CA">
        <w:rPr>
          <w:noProof/>
        </w:rPr>
        <w:pict>
          <v:shape id="_x0000_s1033" type="#_x0000_t32" style="position:absolute;margin-left:276.75pt;margin-top:12.55pt;width:.75pt;height:26.25pt;z-index:251665408" o:connectortype="straight"/>
        </w:pict>
      </w:r>
      <w:r w:rsidRPr="006F25CA">
        <w:rPr>
          <w:noProof/>
        </w:rPr>
        <w:pict>
          <v:shape id="_x0000_s1032" type="#_x0000_t32" style="position:absolute;margin-left:115.5pt;margin-top:20.8pt;width:15.75pt;height:1.5pt;flip:y;z-index:251664384" o:connectortype="straight"/>
        </w:pict>
      </w:r>
      <w:r w:rsidRPr="006F25CA">
        <w:rPr>
          <w:noProof/>
        </w:rPr>
        <w:pict>
          <v:shape id="_x0000_s1031" type="#_x0000_t32" style="position:absolute;margin-left:102.75pt;margin-top:20.8pt;width:12.75pt;height:1.5pt;flip:x y;z-index:251663360" o:connectortype="straight"/>
        </w:pict>
      </w:r>
      <w:r w:rsidRPr="006F25CA">
        <w:rPr>
          <w:noProof/>
        </w:rPr>
        <w:pict>
          <v:shape id="_x0000_s1028" type="#_x0000_t32" style="position:absolute;margin-left:115.5pt;margin-top:12.55pt;width:0;height:26.25pt;z-index:251660288" o:connectortype="straight"/>
        </w:pict>
      </w:r>
    </w:p>
    <w:p w:rsidR="00C10FE1" w:rsidRDefault="006F25CA" w:rsidP="00C10FE1">
      <w:r w:rsidRPr="006F25CA">
        <w:rPr>
          <w:noProof/>
        </w:rPr>
        <w:pict>
          <v:shape id="_x0000_s1035" type="#_x0000_t32" style="position:absolute;margin-left:277.5pt;margin-top:13.35pt;width:9pt;height:11.25pt;z-index:251667456" o:connectortype="straight"/>
        </w:pict>
      </w:r>
      <w:r w:rsidRPr="006F25CA">
        <w:rPr>
          <w:noProof/>
        </w:rPr>
        <w:pict>
          <v:shape id="_x0000_s1034" type="#_x0000_t32" style="position:absolute;margin-left:263.25pt;margin-top:13.35pt;width:13.5pt;height:11.25pt;flip:x;z-index:251666432" o:connectortype="straight"/>
        </w:pict>
      </w:r>
      <w:r w:rsidRPr="006F25CA">
        <w:rPr>
          <w:noProof/>
        </w:rPr>
        <w:pict>
          <v:shape id="_x0000_s1030" type="#_x0000_t32" style="position:absolute;margin-left:115.5pt;margin-top:13.35pt;width:12pt;height:11.25pt;z-index:251662336" o:connectortype="straight"/>
        </w:pict>
      </w:r>
      <w:r w:rsidRPr="006F25CA">
        <w:rPr>
          <w:noProof/>
        </w:rPr>
        <w:pict>
          <v:shape id="_x0000_s1029" type="#_x0000_t32" style="position:absolute;margin-left:102.75pt;margin-top:13.35pt;width:12.75pt;height:11.25pt;flip:x;z-index:251661312" o:connectortype="straight"/>
        </w:pict>
      </w:r>
    </w:p>
    <w:p w:rsidR="00C10FE1" w:rsidRDefault="00C10FE1" w:rsidP="00C10FE1"/>
    <w:p w:rsidR="00C10FE1" w:rsidRDefault="006F25CA" w:rsidP="00C10FE1">
      <w:pPr>
        <w:pStyle w:val="ListParagraph"/>
        <w:numPr>
          <w:ilvl w:val="0"/>
          <w:numId w:val="1"/>
        </w:numPr>
      </w:pPr>
      <w:r w:rsidRPr="006F25CA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8" type="#_x0000_t106" style="position:absolute;left:0;text-align:left;margin-left:301.5pt;margin-top:20.25pt;width:208.5pt;height:140.25pt;z-index:251670528" adj="-4051,17696">
            <v:textbox>
              <w:txbxContent>
                <w:p w:rsidR="006A2F04" w:rsidRDefault="006A2F04" w:rsidP="006A2F04">
                  <w:pPr>
                    <w:jc w:val="center"/>
                  </w:pPr>
                </w:p>
                <w:p w:rsidR="00C10FE1" w:rsidRDefault="006A2F04" w:rsidP="006A2F04">
                  <w:pPr>
                    <w:jc w:val="center"/>
                  </w:pPr>
                  <w:r>
                    <w:t xml:space="preserve">Write this up in a </w:t>
                  </w:r>
                  <w:r w:rsidR="002D6604">
                    <w:t>S.</w:t>
                  </w:r>
                  <w:r>
                    <w:t>T.E.E</w:t>
                  </w:r>
                  <w:r w:rsidR="002D6604">
                    <w:t>.L</w:t>
                  </w:r>
                  <w:r>
                    <w:t xml:space="preserve"> table.</w:t>
                  </w:r>
                </w:p>
              </w:txbxContent>
            </v:textbox>
          </v:shape>
        </w:pict>
      </w:r>
      <w:r w:rsidR="00C10FE1">
        <w:t>Show a solid understanding of how the composer has used the language features of their text to express their ideas about belonging.</w:t>
      </w:r>
    </w:p>
    <w:p w:rsidR="00C10FE1" w:rsidRDefault="006F25CA" w:rsidP="006A2F04">
      <w:pPr>
        <w:pStyle w:val="ListParagraph"/>
        <w:ind w:left="1440"/>
      </w:pPr>
      <w:r w:rsidRPr="006F25CA">
        <w:rPr>
          <w:noProof/>
        </w:rPr>
        <w:pict>
          <v:shape id="_x0000_s1039" type="#_x0000_t106" style="position:absolute;left:0;text-align:left;margin-left:-33pt;margin-top:12.1pt;width:224.25pt;height:124.25pt;z-index:251671552" adj="25222,12099">
            <v:textbox style="mso-next-textbox:#_x0000_s1039">
              <w:txbxContent>
                <w:p w:rsidR="00C10FE1" w:rsidRDefault="00C10FE1">
                  <w:r w:rsidRPr="006A2F04">
                    <w:rPr>
                      <w:b/>
                    </w:rPr>
                    <w:t>Identify</w:t>
                  </w:r>
                  <w:r>
                    <w:t xml:space="preserve"> techniques and ask yourself why they have been used</w:t>
                  </w:r>
                  <w:r w:rsidR="006A2F04">
                    <w:t>.</w:t>
                  </w:r>
                  <w:r w:rsidR="006A2F04" w:rsidRPr="006A2F04">
                    <w:t xml:space="preserve"> </w:t>
                  </w:r>
                  <w:r w:rsidR="006A2F04">
                    <w:t>(Think about the Emotional, Rational, Imaginative and Experiential effects on the responder).</w:t>
                  </w:r>
                </w:p>
              </w:txbxContent>
            </v:textbox>
          </v:shape>
        </w:pict>
      </w:r>
    </w:p>
    <w:p w:rsidR="006A2F04" w:rsidRPr="006A2F04" w:rsidRDefault="006A2F04" w:rsidP="00C10FE1">
      <w:pPr>
        <w:jc w:val="center"/>
        <w:rPr>
          <w:b/>
          <w:sz w:val="32"/>
          <w:szCs w:val="32"/>
        </w:rPr>
      </w:pPr>
      <w:r w:rsidRPr="006A2F04">
        <w:rPr>
          <w:b/>
          <w:sz w:val="32"/>
          <w:szCs w:val="32"/>
        </w:rPr>
        <w:t>HOW?</w:t>
      </w:r>
    </w:p>
    <w:p w:rsidR="00C10FE1" w:rsidRDefault="00C10FE1" w:rsidP="00C10FE1">
      <w:pPr>
        <w:jc w:val="center"/>
      </w:pPr>
    </w:p>
    <w:p w:rsidR="00C10FE1" w:rsidRDefault="006A2F04" w:rsidP="00C10FE1">
      <w:pPr>
        <w:jc w:val="center"/>
      </w:pPr>
      <w:r w:rsidRPr="00C10FE1">
        <w:rPr>
          <w:noProof/>
          <w:lang w:val="en-US" w:eastAsia="en-US"/>
        </w:rPr>
        <w:drawing>
          <wp:inline distT="0" distB="0" distL="0" distR="0">
            <wp:extent cx="800100" cy="790575"/>
            <wp:effectExtent l="19050" t="0" r="0" b="0"/>
            <wp:docPr id="6" name="Picture 4" descr="http://bp3.blogger.com/_D78Trq6zDIA/Rfo6d8dg_PI/AAAAAAAAAIY/i9ZjQfPTJrs/s320/snail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p3.blogger.com/_D78Trq6zDIA/Rfo6d8dg_PI/AAAAAAAAAIY/i9ZjQfPTJrs/s320/snail%5B1%5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E1" w:rsidRDefault="00C10FE1" w:rsidP="00C10FE1">
      <w:pPr>
        <w:jc w:val="center"/>
      </w:pPr>
    </w:p>
    <w:p w:rsidR="00C10FE1" w:rsidRDefault="006F25CA" w:rsidP="00C10FE1">
      <w:pPr>
        <w:pStyle w:val="ListParagraph"/>
        <w:numPr>
          <w:ilvl w:val="0"/>
          <w:numId w:val="1"/>
        </w:numPr>
      </w:pPr>
      <w:r w:rsidRPr="006F25CA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3" type="#_x0000_t63" style="position:absolute;left:0;text-align:left;margin-left:-62.25pt;margin-top:25pt;width:208.5pt;height:108.75pt;z-index:251675648" adj="21709,18204">
            <v:shadow on="t" opacity=".5" offset="-6pt,6pt"/>
            <v:textbox>
              <w:txbxContent>
                <w:p w:rsidR="006A2F04" w:rsidRPr="006A2F04" w:rsidRDefault="006A2F04" w:rsidP="006A2F04">
                  <w:pPr>
                    <w:jc w:val="center"/>
                    <w:rPr>
                      <w:sz w:val="10"/>
                    </w:rPr>
                  </w:pPr>
                </w:p>
                <w:p w:rsidR="006A2F04" w:rsidRDefault="006A2F04" w:rsidP="006A2F04">
                  <w:pPr>
                    <w:jc w:val="center"/>
                  </w:pPr>
                  <w:r>
                    <w:t>Use the ‘How to Write and English Essay’ booklet.</w:t>
                  </w:r>
                </w:p>
              </w:txbxContent>
            </v:textbox>
          </v:shape>
        </w:pict>
      </w:r>
      <w:r w:rsidR="00C10FE1">
        <w:t>Show you know how to use the language and structure appropriate to an essay.</w:t>
      </w:r>
    </w:p>
    <w:p w:rsidR="006A2F04" w:rsidRPr="006A2F04" w:rsidRDefault="006F25CA" w:rsidP="006A2F04">
      <w:pPr>
        <w:jc w:val="center"/>
        <w:rPr>
          <w:b/>
          <w:sz w:val="32"/>
        </w:rPr>
      </w:pPr>
      <w:r w:rsidRPr="006F25CA">
        <w:rPr>
          <w:b/>
          <w:noProof/>
          <w:sz w:val="32"/>
        </w:rPr>
        <w:pict>
          <v:shape id="_x0000_s1042" type="#_x0000_t63" style="position:absolute;left:0;text-align:left;margin-left:301.5pt;margin-top:11.55pt;width:219.75pt;height:120.75pt;z-index:251674624" adj="-265,18139">
            <v:shadow on="t" opacity=".5" offset="-6pt,6pt"/>
            <v:textbox>
              <w:txbxContent>
                <w:p w:rsidR="006A2F04" w:rsidRDefault="006A2F04" w:rsidP="006A2F04">
                  <w:pPr>
                    <w:jc w:val="center"/>
                  </w:pPr>
                  <w:r>
                    <w:t xml:space="preserve">This shows you how to use the </w:t>
                  </w:r>
                  <w:r w:rsidR="002D6604">
                    <w:rPr>
                      <w:b/>
                    </w:rPr>
                    <w:t>STEEL</w:t>
                  </w:r>
                  <w:r w:rsidRPr="006A2F04">
                    <w:rPr>
                      <w:b/>
                    </w:rPr>
                    <w:t xml:space="preserve"> </w:t>
                  </w:r>
                  <w:r>
                    <w:t xml:space="preserve">paragraph structure, how to use </w:t>
                  </w:r>
                  <w:r w:rsidRPr="006A2F04">
                    <w:rPr>
                      <w:b/>
                    </w:rPr>
                    <w:t>transitional phrases</w:t>
                  </w:r>
                  <w:r>
                    <w:t xml:space="preserve"> and lists of interesting </w:t>
                  </w:r>
                  <w:r w:rsidRPr="006A2F04">
                    <w:rPr>
                      <w:b/>
                    </w:rPr>
                    <w:t>verbs-of-doing</w:t>
                  </w:r>
                  <w:r>
                    <w:t>.</w:t>
                  </w:r>
                </w:p>
                <w:p w:rsidR="006A2F04" w:rsidRDefault="006A2F04"/>
              </w:txbxContent>
            </v:textbox>
          </v:shape>
        </w:pict>
      </w:r>
      <w:r w:rsidR="006A2F04" w:rsidRPr="006A2F04">
        <w:rPr>
          <w:b/>
          <w:sz w:val="32"/>
        </w:rPr>
        <w:t>HOW?</w:t>
      </w:r>
    </w:p>
    <w:p w:rsidR="006A2F04" w:rsidRDefault="006A2F04" w:rsidP="006A2F04">
      <w:pPr>
        <w:jc w:val="center"/>
      </w:pPr>
    </w:p>
    <w:p w:rsidR="00C10FE1" w:rsidRDefault="006A2F04" w:rsidP="00B36BBE">
      <w:pPr>
        <w:jc w:val="center"/>
      </w:pPr>
      <w:r w:rsidRPr="006A2F04">
        <w:rPr>
          <w:noProof/>
          <w:lang w:val="en-US" w:eastAsia="en-US"/>
        </w:rPr>
        <w:drawing>
          <wp:inline distT="0" distB="0" distL="0" distR="0">
            <wp:extent cx="2116614" cy="1276350"/>
            <wp:effectExtent l="0" t="0" r="0" b="0"/>
            <wp:docPr id="11" name="Picture 7" descr="sat in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t in a circ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14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FE1" w:rsidSect="000C5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40FF"/>
    <w:multiLevelType w:val="hybridMultilevel"/>
    <w:tmpl w:val="C2FE38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C10FE1"/>
    <w:rsid w:val="000C5D4F"/>
    <w:rsid w:val="00213468"/>
    <w:rsid w:val="002D6604"/>
    <w:rsid w:val="006A2F04"/>
    <w:rsid w:val="006F25CA"/>
    <w:rsid w:val="00A900E0"/>
    <w:rsid w:val="00B36BBE"/>
    <w:rsid w:val="00C1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allout" idref="#_x0000_s1041"/>
        <o:r id="V:Rule2" type="callout" idref="#_x0000_s1040"/>
        <o:r id="V:Rule13" type="callout" idref="#_x0000_s1038"/>
        <o:r id="V:Rule14" type="callout" idref="#_x0000_s1039"/>
        <o:r id="V:Rule15" type="callout" idref="#_x0000_s1043"/>
        <o:r id="V:Rule16" type="callout" idref="#_x0000_s1042"/>
        <o:r id="V:Rule17" type="connector" idref="#_x0000_s1036"/>
        <o:r id="V:Rule18" type="connector" idref="#_x0000_s1030"/>
        <o:r id="V:Rule19" type="connector" idref="#_x0000_s1032"/>
        <o:r id="V:Rule20" type="connector" idref="#_x0000_s1029"/>
        <o:r id="V:Rule21" type="connector" idref="#_x0000_s1037"/>
        <o:r id="V:Rule22" type="connector" idref="#_x0000_s1033"/>
        <o:r id="V:Rule23" type="connector" idref="#_x0000_s1034"/>
        <o:r id="V:Rule24" type="connector" idref="#_x0000_s1028"/>
        <o:r id="V:Rule25" type="connector" idref="#_x0000_s1035"/>
        <o:r id="V:Rule2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bianca.woods1</dc:creator>
  <cp:keywords/>
  <dc:description/>
  <cp:lastModifiedBy>Noripsni</cp:lastModifiedBy>
  <cp:revision>2</cp:revision>
  <cp:lastPrinted>2009-12-07T01:08:00Z</cp:lastPrinted>
  <dcterms:created xsi:type="dcterms:W3CDTF">2011-10-30T05:24:00Z</dcterms:created>
  <dcterms:modified xsi:type="dcterms:W3CDTF">2011-10-30T05:24:00Z</dcterms:modified>
</cp:coreProperties>
</file>